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C4BD91" w14:textId="715146EB" w:rsidR="00BF5BE9" w:rsidRPr="000C5C4F" w:rsidRDefault="00A04D83" w:rsidP="00BF5BE9">
      <w:pPr>
        <w:pStyle w:val="Abstracttitle"/>
        <w:rPr>
          <w:noProof/>
          <w:lang w:val="en-AU"/>
        </w:rPr>
      </w:pPr>
      <w:r w:rsidRPr="55C99AF9">
        <w:rPr>
          <w:noProof/>
          <w:lang w:val="en-AU"/>
        </w:rPr>
        <w:t>A</w:t>
      </w:r>
      <w:r w:rsidR="00BF5BE9" w:rsidRPr="55C99AF9">
        <w:rPr>
          <w:noProof/>
          <w:lang w:val="en-AU"/>
        </w:rPr>
        <w:t>bstract</w:t>
      </w:r>
      <w:r w:rsidRPr="55C99AF9">
        <w:rPr>
          <w:noProof/>
          <w:lang w:val="en-AU"/>
        </w:rPr>
        <w:t xml:space="preserve"> Title</w:t>
      </w:r>
      <w:r w:rsidR="5AE3FE48" w:rsidRPr="55C99AF9">
        <w:rPr>
          <w:noProof/>
          <w:lang w:val="en-AU"/>
        </w:rPr>
        <w:t xml:space="preserve"> </w:t>
      </w:r>
      <w:r w:rsidR="00A40A41" w:rsidRPr="00A40A41">
        <w:rPr>
          <w:i/>
          <w:iCs/>
          <w:noProof/>
          <w:lang w:val="en-AU"/>
        </w:rPr>
        <w:t>[2 lines maximum]</w:t>
      </w:r>
    </w:p>
    <w:p w14:paraId="03A9557F" w14:textId="77777777" w:rsidR="00BF5BE9" w:rsidRPr="000C5C4F" w:rsidRDefault="00BF5BE9" w:rsidP="00BF5BE9">
      <w:pPr>
        <w:pStyle w:val="BlankLine"/>
        <w:rPr>
          <w:noProof/>
          <w:lang w:val="en-AU"/>
        </w:rPr>
      </w:pPr>
    </w:p>
    <w:p w14:paraId="1241993E" w14:textId="006D3513" w:rsidR="00BF5BE9" w:rsidRPr="000C5C4F" w:rsidRDefault="000C5C4F" w:rsidP="00BF5BE9">
      <w:pPr>
        <w:pStyle w:val="Abstractauthors"/>
        <w:rPr>
          <w:noProof/>
          <w:lang w:val="en-AU"/>
        </w:rPr>
      </w:pPr>
      <w:r w:rsidRPr="000C5C4F">
        <w:rPr>
          <w:noProof/>
          <w:lang w:val="en-AU"/>
        </w:rPr>
        <w:t>Jo March</w:t>
      </w:r>
      <w:r w:rsidR="003E22A6" w:rsidRPr="000C5C4F">
        <w:rPr>
          <w:noProof/>
          <w:vertAlign w:val="superscript"/>
          <w:lang w:val="en-AU"/>
        </w:rPr>
        <w:t>1</w:t>
      </w:r>
      <w:r w:rsidR="00BF5BE9" w:rsidRPr="000C5C4F">
        <w:rPr>
          <w:noProof/>
          <w:lang w:val="en-AU"/>
        </w:rPr>
        <w:t xml:space="preserve">, </w:t>
      </w:r>
      <w:r w:rsidRPr="000C5C4F">
        <w:rPr>
          <w:noProof/>
          <w:lang w:val="en-AU"/>
        </w:rPr>
        <w:t>Sherlock Holmes</w:t>
      </w:r>
      <w:r w:rsidR="003E22A6" w:rsidRPr="000C5C4F">
        <w:rPr>
          <w:noProof/>
          <w:vertAlign w:val="superscript"/>
          <w:lang w:val="en-AU"/>
        </w:rPr>
        <w:t>2</w:t>
      </w:r>
    </w:p>
    <w:p w14:paraId="79A0AA86" w14:textId="77777777" w:rsidR="00BF5BE9" w:rsidRPr="000C5C4F" w:rsidRDefault="00BF5BE9" w:rsidP="00BF5BE9">
      <w:pPr>
        <w:pStyle w:val="BlankLine"/>
        <w:rPr>
          <w:noProof/>
          <w:lang w:val="en-AU"/>
        </w:rPr>
      </w:pPr>
    </w:p>
    <w:p w14:paraId="23BAD011" w14:textId="22F7259C" w:rsidR="00BF5BE9" w:rsidRPr="000C5C4F" w:rsidRDefault="003E22A6" w:rsidP="00BF5BE9">
      <w:pPr>
        <w:pStyle w:val="Abstractaddress"/>
        <w:rPr>
          <w:noProof/>
          <w:lang w:val="en-AU"/>
        </w:rPr>
      </w:pPr>
      <w:r w:rsidRPr="000C5C4F">
        <w:rPr>
          <w:noProof/>
          <w:vertAlign w:val="superscript"/>
          <w:lang w:val="en-AU"/>
        </w:rPr>
        <w:t>1</w:t>
      </w:r>
      <w:r w:rsidRPr="000C5C4F">
        <w:rPr>
          <w:noProof/>
          <w:lang w:val="en-AU"/>
        </w:rPr>
        <w:t xml:space="preserve"> </w:t>
      </w:r>
      <w:r w:rsidR="006F15D1" w:rsidRPr="000C5C4F">
        <w:rPr>
          <w:noProof/>
          <w:lang w:val="en-AU"/>
        </w:rPr>
        <w:t xml:space="preserve">Western Australian Organic &amp; Isotope Geochemistry Centre, Curtin University, Australia </w:t>
      </w:r>
      <w:r w:rsidR="00BF5BE9" w:rsidRPr="000C5C4F">
        <w:rPr>
          <w:noProof/>
          <w:lang w:val="en-AU"/>
        </w:rPr>
        <w:t>(</w:t>
      </w:r>
      <w:r w:rsidR="000C5C4F">
        <w:rPr>
          <w:noProof/>
          <w:lang w:val="en-AU"/>
        </w:rPr>
        <w:t>jo</w:t>
      </w:r>
      <w:r w:rsidR="00BF5BE9" w:rsidRPr="000C5C4F">
        <w:rPr>
          <w:noProof/>
          <w:lang w:val="en-AU"/>
        </w:rPr>
        <w:t>.</w:t>
      </w:r>
      <w:r w:rsidR="000C5C4F">
        <w:rPr>
          <w:noProof/>
          <w:lang w:val="en-AU"/>
        </w:rPr>
        <w:t>march</w:t>
      </w:r>
      <w:r w:rsidR="00BF5BE9" w:rsidRPr="000C5C4F">
        <w:rPr>
          <w:noProof/>
          <w:lang w:val="en-AU"/>
        </w:rPr>
        <w:t>@</w:t>
      </w:r>
      <w:r w:rsidR="006F15D1" w:rsidRPr="000C5C4F">
        <w:rPr>
          <w:noProof/>
          <w:lang w:val="en-AU"/>
        </w:rPr>
        <w:t>curtin.edu</w:t>
      </w:r>
      <w:r w:rsidR="00BF5BE9" w:rsidRPr="000C5C4F">
        <w:rPr>
          <w:noProof/>
          <w:lang w:val="en-AU"/>
        </w:rPr>
        <w:t>.</w:t>
      </w:r>
      <w:r w:rsidR="006F15D1" w:rsidRPr="000C5C4F">
        <w:rPr>
          <w:noProof/>
          <w:lang w:val="en-AU"/>
        </w:rPr>
        <w:t>au</w:t>
      </w:r>
      <w:r w:rsidR="00BF5BE9" w:rsidRPr="000C5C4F">
        <w:rPr>
          <w:noProof/>
          <w:lang w:val="en-AU"/>
        </w:rPr>
        <w:t>)</w:t>
      </w:r>
    </w:p>
    <w:p w14:paraId="08D97B91" w14:textId="3578B4B8" w:rsidR="00BF5BE9" w:rsidRPr="000C5C4F" w:rsidRDefault="003E22A6" w:rsidP="008B11DA">
      <w:pPr>
        <w:pStyle w:val="Abstractaddress"/>
        <w:rPr>
          <w:noProof/>
          <w:lang w:val="en-AU"/>
        </w:rPr>
      </w:pPr>
      <w:r w:rsidRPr="000C5C4F">
        <w:rPr>
          <w:noProof/>
          <w:vertAlign w:val="superscript"/>
          <w:lang w:val="en-AU"/>
        </w:rPr>
        <w:t>2</w:t>
      </w:r>
      <w:r w:rsidRPr="000C5C4F">
        <w:rPr>
          <w:noProof/>
          <w:lang w:val="en-AU"/>
        </w:rPr>
        <w:t xml:space="preserve"> </w:t>
      </w:r>
      <w:r w:rsidR="00A50BCB" w:rsidRPr="00A50BCB">
        <w:rPr>
          <w:noProof/>
          <w:lang w:val="en-AU"/>
        </w:rPr>
        <w:t>John de Laeter Centre, Curtin University, Australia</w:t>
      </w:r>
    </w:p>
    <w:p w14:paraId="1A661CA1" w14:textId="77777777" w:rsidR="00BF5BE9" w:rsidRPr="000C5C4F" w:rsidRDefault="00BF5BE9" w:rsidP="00BF5BE9">
      <w:pPr>
        <w:pStyle w:val="BlankLine"/>
        <w:rPr>
          <w:noProof/>
          <w:lang w:val="en-AU"/>
        </w:rPr>
      </w:pPr>
    </w:p>
    <w:p w14:paraId="106B8CC2" w14:textId="5CBCFFED" w:rsidR="00397E20" w:rsidRPr="00397E20" w:rsidRDefault="00773F9B" w:rsidP="006F15D1">
      <w:pPr>
        <w:pStyle w:val="Abstractillustrationtext"/>
        <w:jc w:val="both"/>
        <w:rPr>
          <w:i/>
          <w:iCs/>
          <w:noProof/>
          <w:lang w:val="en-AU"/>
        </w:rPr>
      </w:pPr>
      <w:r>
        <w:rPr>
          <w:i/>
          <w:iCs/>
          <w:noProof/>
          <w:lang w:val="en-AU"/>
        </w:rPr>
        <w:t>[</w:t>
      </w:r>
      <w:r w:rsidR="00397E20">
        <w:rPr>
          <w:i/>
          <w:iCs/>
          <w:noProof/>
          <w:lang w:val="en-AU"/>
        </w:rPr>
        <w:t>Word limit: 300 words for main text and figure caption combined.</w:t>
      </w:r>
      <w:r>
        <w:rPr>
          <w:i/>
          <w:iCs/>
          <w:noProof/>
          <w:lang w:val="en-AU"/>
        </w:rPr>
        <w:t>]</w:t>
      </w:r>
    </w:p>
    <w:p w14:paraId="077FC8CD" w14:textId="2C95E450" w:rsidR="004C6F14" w:rsidRPr="001E3669" w:rsidRDefault="006F15D1" w:rsidP="006F15D1">
      <w:pPr>
        <w:pStyle w:val="Abstractillustrationtext"/>
        <w:jc w:val="both"/>
        <w:rPr>
          <w:noProof/>
          <w:lang w:val="fr-CH"/>
        </w:rPr>
      </w:pPr>
      <w:r w:rsidRPr="55C99AF9">
        <w:rPr>
          <w:noProof/>
          <w:lang w:val="en-AU"/>
        </w:rPr>
        <w:t xml:space="preserve">Lorem ipsum dolor sit amet, consectetur adipiscing elit, sed do eiusmod tempor incididunt ut labore et dolore magna aliqua. Ut enim ad minim veniam, quis nostrud exercitation ullamco laboris nisi ut aliquip ex ea commodo consequat. Duis aute irure dolor in reprehenderit in voluptate velit esse cillum dolore eu fugiat nulla pariatur. </w:t>
      </w:r>
      <w:r w:rsidRPr="55C99AF9">
        <w:rPr>
          <w:noProof/>
          <w:lang w:val="fr-CH"/>
        </w:rPr>
        <w:t>Excepteur sint occaecat cupidatat non proident, sunt in culpa qui officia deserunt mollit anim id est laborum.</w:t>
      </w:r>
      <w:r w:rsidR="00A40A41">
        <w:rPr>
          <w:noProof/>
          <w:lang w:val="fr-CH"/>
        </w:rPr>
        <w:t xml:space="preserve"> </w:t>
      </w:r>
    </w:p>
    <w:p w14:paraId="3B28E106" w14:textId="77777777" w:rsidR="006F15D1" w:rsidRPr="001E3669" w:rsidRDefault="006F15D1" w:rsidP="006F15D1">
      <w:pPr>
        <w:pStyle w:val="Abstractillustrationtext"/>
        <w:jc w:val="both"/>
        <w:rPr>
          <w:noProof/>
          <w:lang w:val="fr-CH"/>
        </w:rPr>
      </w:pPr>
    </w:p>
    <w:p w14:paraId="784867A0" w14:textId="3B236896" w:rsidR="00BF5BE9" w:rsidRPr="00397E20" w:rsidRDefault="00773F9B" w:rsidP="006F15D1">
      <w:pPr>
        <w:pStyle w:val="Abstractillustrationtext"/>
        <w:jc w:val="both"/>
        <w:rPr>
          <w:i/>
          <w:iCs/>
          <w:noProof/>
          <w:lang w:val="it-IT"/>
        </w:rPr>
      </w:pPr>
      <w:r>
        <w:rPr>
          <w:i/>
          <w:iCs/>
          <w:noProof/>
          <w:lang w:val="it-IT"/>
        </w:rPr>
        <w:t>[OPTIONAL]</w:t>
      </w:r>
      <w:r>
        <w:rPr>
          <w:noProof/>
          <w:lang w:val="it-IT"/>
        </w:rPr>
        <w:t xml:space="preserve"> </w:t>
      </w:r>
      <w:r w:rsidR="00BF5BE9" w:rsidRPr="001E3669">
        <w:rPr>
          <w:noProof/>
          <w:lang w:val="it-IT"/>
        </w:rPr>
        <w:t xml:space="preserve">Figure 1. </w:t>
      </w:r>
      <w:r w:rsidR="00A50BCB" w:rsidRPr="00A50BCB">
        <w:rPr>
          <w:noProof/>
          <w:lang w:val="it-IT"/>
        </w:rPr>
        <w:t>In hac figura nihil praeter elegantem vanitatem ostenditur.</w:t>
      </w:r>
      <w:r w:rsidR="00397E20">
        <w:rPr>
          <w:noProof/>
          <w:lang w:val="it-IT"/>
        </w:rPr>
        <w:t xml:space="preserve"> </w:t>
      </w:r>
    </w:p>
    <w:p w14:paraId="5C869808" w14:textId="77777777" w:rsidR="006F15D1" w:rsidRPr="00A50BCB" w:rsidRDefault="006F15D1" w:rsidP="006F15D1">
      <w:pPr>
        <w:pStyle w:val="Abstractillustrationtext"/>
        <w:jc w:val="both"/>
        <w:rPr>
          <w:noProof/>
          <w:lang w:val="it-IT"/>
        </w:rPr>
      </w:pPr>
    </w:p>
    <w:p w14:paraId="6BD729EF" w14:textId="77777777" w:rsidR="006F15D1" w:rsidRPr="00A50BCB" w:rsidRDefault="006F15D1" w:rsidP="006F15D1">
      <w:pPr>
        <w:pStyle w:val="BlankLine"/>
        <w:jc w:val="both"/>
        <w:rPr>
          <w:noProof/>
          <w:lang w:val="it-IT"/>
        </w:rPr>
      </w:pPr>
    </w:p>
    <w:p w14:paraId="0CBC6E9F" w14:textId="65707E39" w:rsidR="00BF5BE9" w:rsidRPr="00D80EA6" w:rsidRDefault="00BF5BE9" w:rsidP="006F15D1">
      <w:pPr>
        <w:pStyle w:val="AbstractRefTitle"/>
        <w:jc w:val="both"/>
        <w:rPr>
          <w:i/>
          <w:iCs/>
          <w:noProof/>
          <w:lang w:val="en-AU"/>
        </w:rPr>
      </w:pPr>
      <w:r w:rsidRPr="000C5C4F">
        <w:rPr>
          <w:noProof/>
          <w:lang w:val="en-AU"/>
        </w:rPr>
        <w:t>REFERENCES</w:t>
      </w:r>
      <w:r w:rsidR="009D5314">
        <w:rPr>
          <w:noProof/>
          <w:lang w:val="en-AU"/>
        </w:rPr>
        <w:t xml:space="preserve"> </w:t>
      </w:r>
      <w:r w:rsidR="00D80EA6">
        <w:rPr>
          <w:i/>
          <w:iCs/>
          <w:noProof/>
          <w:lang w:val="en-AU"/>
        </w:rPr>
        <w:t>[</w:t>
      </w:r>
      <w:r w:rsidR="00D80EA6">
        <w:rPr>
          <w:i/>
          <w:iCs/>
          <w:caps w:val="0"/>
          <w:noProof/>
          <w:lang w:val="en-AU"/>
        </w:rPr>
        <w:t xml:space="preserve">Up to </w:t>
      </w:r>
      <w:r w:rsidR="00D80EA6">
        <w:rPr>
          <w:i/>
          <w:iCs/>
          <w:noProof/>
          <w:lang w:val="en-AU"/>
        </w:rPr>
        <w:t>5]</w:t>
      </w:r>
    </w:p>
    <w:p w14:paraId="31497AF8" w14:textId="3C4FC69C" w:rsidR="00A50BCB" w:rsidRPr="000C5C4F" w:rsidRDefault="00A50BCB" w:rsidP="00A50BCB">
      <w:pPr>
        <w:pStyle w:val="AbstractReferences"/>
        <w:jc w:val="both"/>
        <w:rPr>
          <w:noProof/>
          <w:lang w:val="en-AU"/>
        </w:rPr>
      </w:pPr>
      <w:r w:rsidRPr="00A50BCB">
        <w:rPr>
          <w:noProof/>
          <w:lang w:val="en-AU"/>
        </w:rPr>
        <w:t>Nemo, C., &amp; Ishmael, I.</w:t>
      </w:r>
      <w:r>
        <w:rPr>
          <w:noProof/>
          <w:lang w:val="en-AU"/>
        </w:rPr>
        <w:t xml:space="preserve"> </w:t>
      </w:r>
      <w:r w:rsidRPr="00A50BCB">
        <w:rPr>
          <w:noProof/>
          <w:lang w:val="en-AU"/>
        </w:rPr>
        <w:t>1873: Lipid biomarkers from abyssal sediments of the Nautilus transect, Acta Oceanographica Fantastica, 7, 3–19.</w:t>
      </w:r>
      <w:r w:rsidR="00D80EA6">
        <w:rPr>
          <w:noProof/>
          <w:lang w:val="en-AU"/>
        </w:rPr>
        <w:t xml:space="preserve"> </w:t>
      </w:r>
    </w:p>
    <w:sectPr w:rsidR="00A50BCB" w:rsidRPr="000C5C4F" w:rsidSect="0004646C">
      <w:headerReference w:type="default" r:id="rId7"/>
      <w:headerReference w:type="first" r:id="rId8"/>
      <w:pgSz w:w="11901" w:h="16840"/>
      <w:pgMar w:top="1134" w:right="1701" w:bottom="1134" w:left="1701" w:header="709" w:footer="9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29C45" w14:textId="77777777" w:rsidR="008254F4" w:rsidRDefault="008254F4">
      <w:r>
        <w:separator/>
      </w:r>
    </w:p>
  </w:endnote>
  <w:endnote w:type="continuationSeparator" w:id="0">
    <w:p w14:paraId="35600170" w14:textId="77777777" w:rsidR="008254F4" w:rsidRDefault="00825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DC46A" w14:textId="77777777" w:rsidR="008254F4" w:rsidRDefault="008254F4">
      <w:r>
        <w:separator/>
      </w:r>
    </w:p>
  </w:footnote>
  <w:footnote w:type="continuationSeparator" w:id="0">
    <w:p w14:paraId="2F6D3F2D" w14:textId="77777777" w:rsidR="008254F4" w:rsidRDefault="008254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63498" w14:textId="1A20E66F" w:rsidR="00A04D83" w:rsidRPr="000C5C4F" w:rsidRDefault="006F15D1" w:rsidP="00BF5BE9">
    <w:pPr>
      <w:pBdr>
        <w:bottom w:val="single" w:sz="4" w:space="10" w:color="auto"/>
      </w:pBdr>
      <w:tabs>
        <w:tab w:val="center" w:pos="4320"/>
        <w:tab w:val="right" w:pos="8640"/>
      </w:tabs>
      <w:rPr>
        <w:sz w:val="20"/>
        <w:lang w:val="en-AU"/>
      </w:rPr>
    </w:pPr>
    <w:r w:rsidRPr="000C5C4F">
      <w:rPr>
        <w:sz w:val="20"/>
        <w:lang w:val="en-AU"/>
      </w:rPr>
      <w:t>Australian Organic Geochemistry Conference</w:t>
    </w:r>
    <w:r w:rsidR="00A04D83" w:rsidRPr="000C5C4F">
      <w:rPr>
        <w:sz w:val="20"/>
        <w:lang w:val="en-AU"/>
      </w:rPr>
      <w:t xml:space="preserve">, </w:t>
    </w:r>
    <w:r w:rsidRPr="000C5C4F">
      <w:rPr>
        <w:sz w:val="20"/>
        <w:lang w:val="en-AU"/>
      </w:rPr>
      <w:t>Perth</w:t>
    </w:r>
    <w:r w:rsidR="00AB0E7C" w:rsidRPr="000C5C4F">
      <w:rPr>
        <w:sz w:val="20"/>
        <w:lang w:val="en-AU"/>
      </w:rPr>
      <w:t xml:space="preserve"> 2</w:t>
    </w:r>
    <w:r w:rsidR="00166900" w:rsidRPr="000C5C4F">
      <w:rPr>
        <w:sz w:val="20"/>
        <w:lang w:val="en-AU"/>
      </w:rPr>
      <w:t>0</w:t>
    </w:r>
    <w:r w:rsidR="00B94631" w:rsidRPr="000C5C4F">
      <w:rPr>
        <w:sz w:val="20"/>
        <w:lang w:val="en-AU"/>
      </w:rPr>
      <w:t>2</w:t>
    </w:r>
    <w:r w:rsidR="00940DBB" w:rsidRPr="000C5C4F">
      <w:rPr>
        <w:sz w:val="20"/>
        <w:lang w:val="en-AU"/>
      </w:rPr>
      <w:t>6</w:t>
    </w:r>
  </w:p>
  <w:p w14:paraId="7B6CAABE" w14:textId="77777777" w:rsidR="00A04D83" w:rsidRPr="006F15D1" w:rsidRDefault="00A04D83">
    <w:pPr>
      <w:pStyle w:val="Header"/>
      <w:rPr>
        <w:lang w:val="en-A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5E779" w14:textId="77777777" w:rsidR="00A04D83" w:rsidRPr="006F15D1" w:rsidRDefault="00A04D83" w:rsidP="00BF5BE9">
    <w:pPr>
      <w:pBdr>
        <w:bottom w:val="single" w:sz="4" w:space="10" w:color="auto"/>
      </w:pBdr>
      <w:tabs>
        <w:tab w:val="center" w:pos="4320"/>
        <w:tab w:val="right" w:pos="8640"/>
      </w:tabs>
      <w:rPr>
        <w:sz w:val="20"/>
        <w:lang w:val="en-AU"/>
      </w:rPr>
    </w:pPr>
    <w:r w:rsidRPr="005E0845">
      <w:rPr>
        <w:sz w:val="20"/>
        <w:lang w:val="en-US"/>
      </w:rPr>
      <w:t>5</w:t>
    </w:r>
    <w:r w:rsidRPr="005E0845">
      <w:rPr>
        <w:sz w:val="20"/>
        <w:vertAlign w:val="superscript"/>
        <w:lang w:val="en-US"/>
      </w:rPr>
      <w:t>th</w:t>
    </w:r>
    <w:r w:rsidRPr="005E0845">
      <w:rPr>
        <w:sz w:val="20"/>
        <w:lang w:val="en-US"/>
      </w:rPr>
      <w:t xml:space="preserve"> Swiss Geoscience Meeting, Geneva 2007</w:t>
    </w:r>
  </w:p>
  <w:p w14:paraId="3E1DD689" w14:textId="77777777" w:rsidR="00A04D83" w:rsidRPr="006F15D1" w:rsidRDefault="00A04D83">
    <w:pPr>
      <w:pStyle w:val="Header"/>
      <w:rPr>
        <w:lang w:val="en-A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157215"/>
    <w:multiLevelType w:val="hybridMultilevel"/>
    <w:tmpl w:val="C3008366"/>
    <w:lvl w:ilvl="0" w:tplc="EC067F7A">
      <w:start w:val="1"/>
      <w:numFmt w:val="bullet"/>
      <w:pStyle w:val="Abstractbullets"/>
      <w:lvlText w:val=""/>
      <w:lvlJc w:val="left"/>
      <w:pPr>
        <w:tabs>
          <w:tab w:val="num" w:pos="720"/>
        </w:tabs>
        <w:ind w:left="720" w:hanging="360"/>
      </w:pPr>
      <w:rPr>
        <w:rFonts w:ascii="Symbol" w:hAnsi="Symbol" w:hint="default"/>
      </w:rPr>
    </w:lvl>
    <w:lvl w:ilvl="1" w:tplc="00030407" w:tentative="1">
      <w:start w:val="1"/>
      <w:numFmt w:val="bullet"/>
      <w:lvlText w:val="o"/>
      <w:lvlJc w:val="left"/>
      <w:pPr>
        <w:tabs>
          <w:tab w:val="num" w:pos="1440"/>
        </w:tabs>
        <w:ind w:left="1440" w:hanging="360"/>
      </w:pPr>
      <w:rPr>
        <w:rFonts w:ascii="Courier New" w:hAnsi="Courier New" w:hint="default"/>
      </w:rPr>
    </w:lvl>
    <w:lvl w:ilvl="2" w:tplc="00050407" w:tentative="1">
      <w:start w:val="1"/>
      <w:numFmt w:val="bullet"/>
      <w:lvlText w:val=""/>
      <w:lvlJc w:val="left"/>
      <w:pPr>
        <w:tabs>
          <w:tab w:val="num" w:pos="2160"/>
        </w:tabs>
        <w:ind w:left="2160" w:hanging="360"/>
      </w:pPr>
      <w:rPr>
        <w:rFonts w:ascii="Wingdings" w:hAnsi="Wingdings" w:hint="default"/>
      </w:rPr>
    </w:lvl>
    <w:lvl w:ilvl="3" w:tplc="00010407" w:tentative="1">
      <w:start w:val="1"/>
      <w:numFmt w:val="bullet"/>
      <w:lvlText w:val=""/>
      <w:lvlJc w:val="left"/>
      <w:pPr>
        <w:tabs>
          <w:tab w:val="num" w:pos="2880"/>
        </w:tabs>
        <w:ind w:left="2880" w:hanging="360"/>
      </w:pPr>
      <w:rPr>
        <w:rFonts w:ascii="Symbol" w:hAnsi="Symbol" w:hint="default"/>
      </w:rPr>
    </w:lvl>
    <w:lvl w:ilvl="4" w:tplc="00030407" w:tentative="1">
      <w:start w:val="1"/>
      <w:numFmt w:val="bullet"/>
      <w:lvlText w:val="o"/>
      <w:lvlJc w:val="left"/>
      <w:pPr>
        <w:tabs>
          <w:tab w:val="num" w:pos="3600"/>
        </w:tabs>
        <w:ind w:left="3600" w:hanging="360"/>
      </w:pPr>
      <w:rPr>
        <w:rFonts w:ascii="Courier New" w:hAnsi="Courier New" w:hint="default"/>
      </w:rPr>
    </w:lvl>
    <w:lvl w:ilvl="5" w:tplc="00050407" w:tentative="1">
      <w:start w:val="1"/>
      <w:numFmt w:val="bullet"/>
      <w:lvlText w:val=""/>
      <w:lvlJc w:val="left"/>
      <w:pPr>
        <w:tabs>
          <w:tab w:val="num" w:pos="4320"/>
        </w:tabs>
        <w:ind w:left="4320" w:hanging="360"/>
      </w:pPr>
      <w:rPr>
        <w:rFonts w:ascii="Wingdings" w:hAnsi="Wingdings" w:hint="default"/>
      </w:rPr>
    </w:lvl>
    <w:lvl w:ilvl="6" w:tplc="00010407" w:tentative="1">
      <w:start w:val="1"/>
      <w:numFmt w:val="bullet"/>
      <w:lvlText w:val=""/>
      <w:lvlJc w:val="left"/>
      <w:pPr>
        <w:tabs>
          <w:tab w:val="num" w:pos="5040"/>
        </w:tabs>
        <w:ind w:left="5040" w:hanging="360"/>
      </w:pPr>
      <w:rPr>
        <w:rFonts w:ascii="Symbol" w:hAnsi="Symbol" w:hint="default"/>
      </w:rPr>
    </w:lvl>
    <w:lvl w:ilvl="7" w:tplc="00030407" w:tentative="1">
      <w:start w:val="1"/>
      <w:numFmt w:val="bullet"/>
      <w:lvlText w:val="o"/>
      <w:lvlJc w:val="left"/>
      <w:pPr>
        <w:tabs>
          <w:tab w:val="num" w:pos="5760"/>
        </w:tabs>
        <w:ind w:left="5760" w:hanging="360"/>
      </w:pPr>
      <w:rPr>
        <w:rFonts w:ascii="Courier New" w:hAnsi="Courier New" w:hint="default"/>
      </w:rPr>
    </w:lvl>
    <w:lvl w:ilvl="8" w:tplc="00050407" w:tentative="1">
      <w:start w:val="1"/>
      <w:numFmt w:val="bullet"/>
      <w:lvlText w:val=""/>
      <w:lvlJc w:val="left"/>
      <w:pPr>
        <w:tabs>
          <w:tab w:val="num" w:pos="6480"/>
        </w:tabs>
        <w:ind w:left="6480" w:hanging="360"/>
      </w:pPr>
      <w:rPr>
        <w:rFonts w:ascii="Wingdings" w:hAnsi="Wingdings" w:hint="default"/>
      </w:rPr>
    </w:lvl>
  </w:abstractNum>
  <w:num w:numId="1" w16cid:durableId="1865165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06D5"/>
    <w:rsid w:val="00016B8E"/>
    <w:rsid w:val="00020EBF"/>
    <w:rsid w:val="0004646C"/>
    <w:rsid w:val="00085B45"/>
    <w:rsid w:val="000B7CCC"/>
    <w:rsid w:val="000C5C4F"/>
    <w:rsid w:val="000C609C"/>
    <w:rsid w:val="00166900"/>
    <w:rsid w:val="001B7F56"/>
    <w:rsid w:val="001E3669"/>
    <w:rsid w:val="002A41A2"/>
    <w:rsid w:val="002F425C"/>
    <w:rsid w:val="00376544"/>
    <w:rsid w:val="00397E20"/>
    <w:rsid w:val="003E22A6"/>
    <w:rsid w:val="00474712"/>
    <w:rsid w:val="004747AA"/>
    <w:rsid w:val="004C6F14"/>
    <w:rsid w:val="0055036D"/>
    <w:rsid w:val="00561A2B"/>
    <w:rsid w:val="00623430"/>
    <w:rsid w:val="006C0A74"/>
    <w:rsid w:val="006C1DB5"/>
    <w:rsid w:val="006F15D1"/>
    <w:rsid w:val="007210BA"/>
    <w:rsid w:val="007340A2"/>
    <w:rsid w:val="00773F9B"/>
    <w:rsid w:val="007A6711"/>
    <w:rsid w:val="007D6FE9"/>
    <w:rsid w:val="007F0A81"/>
    <w:rsid w:val="007F6343"/>
    <w:rsid w:val="00812764"/>
    <w:rsid w:val="008254F4"/>
    <w:rsid w:val="00857CE4"/>
    <w:rsid w:val="008B11DA"/>
    <w:rsid w:val="008B2D14"/>
    <w:rsid w:val="008D73E3"/>
    <w:rsid w:val="008F5A74"/>
    <w:rsid w:val="00940DBB"/>
    <w:rsid w:val="00981377"/>
    <w:rsid w:val="009D5314"/>
    <w:rsid w:val="00A04D83"/>
    <w:rsid w:val="00A1396F"/>
    <w:rsid w:val="00A40A41"/>
    <w:rsid w:val="00A50BCB"/>
    <w:rsid w:val="00A9191E"/>
    <w:rsid w:val="00AB0E7C"/>
    <w:rsid w:val="00B259FB"/>
    <w:rsid w:val="00B5058D"/>
    <w:rsid w:val="00B606D5"/>
    <w:rsid w:val="00B710DF"/>
    <w:rsid w:val="00B7362B"/>
    <w:rsid w:val="00B94631"/>
    <w:rsid w:val="00BF5BE9"/>
    <w:rsid w:val="00C357D8"/>
    <w:rsid w:val="00C50018"/>
    <w:rsid w:val="00C6402B"/>
    <w:rsid w:val="00D659AC"/>
    <w:rsid w:val="00D72722"/>
    <w:rsid w:val="00D80EA6"/>
    <w:rsid w:val="00D900FC"/>
    <w:rsid w:val="00D9276B"/>
    <w:rsid w:val="00DB7151"/>
    <w:rsid w:val="00DD2351"/>
    <w:rsid w:val="00E01CD8"/>
    <w:rsid w:val="00EF3F2B"/>
    <w:rsid w:val="00F0367C"/>
    <w:rsid w:val="00F179C3"/>
    <w:rsid w:val="00F639AE"/>
    <w:rsid w:val="00F71B4C"/>
    <w:rsid w:val="3FEEDC85"/>
    <w:rsid w:val="55C99AF9"/>
    <w:rsid w:val="5AE3FE48"/>
    <w:rsid w:val="6DD3CAD6"/>
  </w:rsids>
  <m:mathPr>
    <m:mathFont m:val="Cambria Math"/>
    <m:brkBin m:val="before"/>
    <m:brkBinSub m:val="--"/>
    <m:smallFrac m:val="0"/>
    <m:dispDef/>
    <m:lMargin m:val="0"/>
    <m:rMargin m:val="0"/>
    <m:defJc m:val="centerGroup"/>
    <m:wrapIndent m:val="1440"/>
    <m:intLim m:val="subSup"/>
    <m:naryLim m:val="undOvr"/>
  </m:mathPr>
  <w:themeFontLang w:val="fr-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1FC3402D"/>
  <w14:defaultImageDpi w14:val="300"/>
  <w15:docId w15:val="{FAEB6D5A-91DD-6840-8C29-5321FDD14A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C40"/>
    <w:rPr>
      <w:rFonts w:ascii="Arial" w:eastAsia="Times" w:hAnsi="Arial"/>
      <w:sz w:val="24"/>
      <w:lang w:val="de-CH"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address">
    <w:name w:val="Abstract_address"/>
    <w:basedOn w:val="Normal"/>
    <w:rsid w:val="00095B22"/>
    <w:rPr>
      <w:sz w:val="22"/>
      <w:lang w:val="en-GB"/>
    </w:rPr>
  </w:style>
  <w:style w:type="paragraph" w:customStyle="1" w:styleId="Abstractauthors">
    <w:name w:val="Abstract_authors"/>
    <w:basedOn w:val="Normal"/>
    <w:rsid w:val="00095B22"/>
    <w:rPr>
      <w:lang w:val="en-GB"/>
    </w:rPr>
  </w:style>
  <w:style w:type="paragraph" w:customStyle="1" w:styleId="Abstractbodytext">
    <w:name w:val="Abstract_body_text"/>
    <w:basedOn w:val="Normal"/>
    <w:rsid w:val="00095B22"/>
    <w:rPr>
      <w:lang w:val="en-GB"/>
    </w:rPr>
  </w:style>
  <w:style w:type="paragraph" w:customStyle="1" w:styleId="Abstractillustrationtext">
    <w:name w:val="Abstract_illustration_text"/>
    <w:basedOn w:val="Normal"/>
    <w:rsid w:val="00095B22"/>
    <w:rPr>
      <w:lang w:val="en-GB"/>
    </w:rPr>
  </w:style>
  <w:style w:type="paragraph" w:customStyle="1" w:styleId="AbstractReferences">
    <w:name w:val="Abstract_References"/>
    <w:basedOn w:val="Normal"/>
    <w:rsid w:val="00095B22"/>
    <w:rPr>
      <w:lang w:val="en-GB"/>
    </w:rPr>
  </w:style>
  <w:style w:type="paragraph" w:customStyle="1" w:styleId="Abstracttitle">
    <w:name w:val="Abstract_title"/>
    <w:basedOn w:val="Normal"/>
    <w:rsid w:val="00095B22"/>
    <w:rPr>
      <w:b/>
      <w:sz w:val="32"/>
      <w:lang w:val="en-GB"/>
    </w:rPr>
  </w:style>
  <w:style w:type="paragraph" w:customStyle="1" w:styleId="AbstractRefTitle">
    <w:name w:val="Abstract_Ref_Title"/>
    <w:basedOn w:val="AbstractReferences"/>
    <w:rsid w:val="00095B22"/>
    <w:rPr>
      <w:caps/>
    </w:rPr>
  </w:style>
  <w:style w:type="paragraph" w:customStyle="1" w:styleId="Abstractbullets">
    <w:name w:val="Abstract_bullets"/>
    <w:basedOn w:val="Abstractbodytext"/>
    <w:rsid w:val="00C3402D"/>
    <w:pPr>
      <w:numPr>
        <w:numId w:val="1"/>
      </w:numPr>
    </w:pPr>
  </w:style>
  <w:style w:type="paragraph" w:styleId="Header">
    <w:name w:val="header"/>
    <w:basedOn w:val="Normal"/>
    <w:rsid w:val="00BD2C40"/>
    <w:pPr>
      <w:tabs>
        <w:tab w:val="center" w:pos="4703"/>
        <w:tab w:val="right" w:pos="9406"/>
      </w:tabs>
    </w:pPr>
  </w:style>
  <w:style w:type="paragraph" w:styleId="Footer">
    <w:name w:val="footer"/>
    <w:basedOn w:val="Normal"/>
    <w:semiHidden/>
    <w:rsid w:val="00BD2C40"/>
    <w:pPr>
      <w:tabs>
        <w:tab w:val="center" w:pos="4703"/>
        <w:tab w:val="right" w:pos="9406"/>
      </w:tabs>
    </w:pPr>
  </w:style>
  <w:style w:type="paragraph" w:customStyle="1" w:styleId="BlankLine">
    <w:name w:val="Blank_Line"/>
    <w:rsid w:val="00135553"/>
    <w:rPr>
      <w:rFonts w:ascii="Arial" w:eastAsia="Times" w:hAnsi="Arial"/>
      <w:sz w:val="24"/>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147</Words>
  <Characters>843</Characters>
  <Application>Microsoft Office Word</Application>
  <DocSecurity>0</DocSecurity>
  <Lines>7</Lines>
  <Paragraphs>1</Paragraphs>
  <ScaleCrop>false</ScaleCrop>
  <Company>Platform Geosciences, Swiss Academy of Sciences</Company>
  <LinksUpToDate>false</LinksUpToDate>
  <CharactersWithSpaces>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Title</dc:title>
  <dc:subject/>
  <dc:creator>Pierre Dèzes</dc:creator>
  <cp:keywords/>
  <cp:lastModifiedBy>Madison Tripp</cp:lastModifiedBy>
  <cp:revision>13</cp:revision>
  <dcterms:created xsi:type="dcterms:W3CDTF">2026-09-14T14:34:00Z</dcterms:created>
  <dcterms:modified xsi:type="dcterms:W3CDTF">2026-09-29T00:47:00Z</dcterms:modified>
</cp:coreProperties>
</file>